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74" w:rsidRDefault="00403600" w:rsidP="002746CA">
      <w:pPr>
        <w:pStyle w:val="KeinLeerraum"/>
      </w:pPr>
      <w:r>
        <w:t>Nach zwei Jahren Pause konnte in diesem Jahr das Bezirksvergleichsschießen der Damen – endlich – wieder stattfinden.</w:t>
      </w:r>
    </w:p>
    <w:p w:rsidR="00403600" w:rsidRDefault="00403600" w:rsidP="002746CA">
      <w:pPr>
        <w:pStyle w:val="KeinLeerraum"/>
      </w:pPr>
      <w:r>
        <w:t xml:space="preserve">Die Landesdamenleitung unter Renate Viebrock hatte eingeladen und 8 von 11 Bezirken nahmen teil. Insgesamt war es eine </w:t>
      </w:r>
      <w:r w:rsidR="002746CA">
        <w:t xml:space="preserve">sehr </w:t>
      </w:r>
      <w:r>
        <w:t>angenehme Veranstaltung</w:t>
      </w:r>
      <w:r w:rsidR="002746CA">
        <w:t xml:space="preserve">, bei der zum ersten Mal der Förderverein des NWDSB den Getränke- und Essensverkauf übernommen hatte. </w:t>
      </w:r>
    </w:p>
    <w:p w:rsidR="00734745" w:rsidRDefault="00C03F49" w:rsidP="00C03F49">
      <w:pPr>
        <w:pStyle w:val="KeinLeerraum"/>
        <w:jc w:val="center"/>
      </w:pPr>
      <w:r>
        <w:t>Unsere Damenleiterinnen,</w:t>
      </w:r>
      <w:r w:rsidR="00D46E24">
        <w:t xml:space="preserve">   </w:t>
      </w:r>
      <w:r w:rsidR="00E977A0">
        <w:rPr>
          <w:noProof/>
          <w:lang w:eastAsia="de-DE"/>
        </w:rPr>
        <w:drawing>
          <wp:inline distT="0" distB="0" distL="0" distR="0" wp14:anchorId="32A73CD4" wp14:editId="54D56FE0">
            <wp:extent cx="1135361" cy="24003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8_110039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049" cy="2401755"/>
                    </a:xfrm>
                    <a:prstGeom prst="rect">
                      <a:avLst/>
                    </a:prstGeom>
                  </pic:spPr>
                </pic:pic>
              </a:graphicData>
            </a:graphic>
          </wp:inline>
        </w:drawing>
      </w:r>
      <w:r w:rsidR="00734745" w:rsidRPr="00734745">
        <w:t xml:space="preserve"> </w:t>
      </w:r>
      <w:r w:rsidR="00E977A0">
        <w:t xml:space="preserve">    </w:t>
      </w:r>
      <w:r w:rsidR="00D46E24">
        <w:tab/>
      </w:r>
      <w:r w:rsidR="00E977A0">
        <w:t xml:space="preserve">       </w:t>
      </w:r>
      <w:r w:rsidR="00D46E24">
        <w:rPr>
          <w:noProof/>
          <w:lang w:eastAsia="de-DE"/>
        </w:rPr>
        <w:drawing>
          <wp:inline distT="0" distB="0" distL="0" distR="0" wp14:anchorId="1B31BC91" wp14:editId="5E1BD87F">
            <wp:extent cx="2333691" cy="1384664"/>
            <wp:effectExtent l="0" t="1587" r="7937" b="7938"/>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8_10535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43738" cy="1390625"/>
                    </a:xfrm>
                    <a:prstGeom prst="rect">
                      <a:avLst/>
                    </a:prstGeom>
                  </pic:spPr>
                </pic:pic>
              </a:graphicData>
            </a:graphic>
          </wp:inline>
        </w:drawing>
      </w:r>
      <w:r w:rsidR="00E476B9">
        <w:t xml:space="preserve"> unser „Hauptquartier“</w:t>
      </w:r>
    </w:p>
    <w:p w:rsidR="00E476B9" w:rsidRPr="00C03F49" w:rsidRDefault="00E476B9" w:rsidP="00E476B9">
      <w:pPr>
        <w:pStyle w:val="KeinLeerraum"/>
        <w:ind w:firstLine="708"/>
        <w:rPr>
          <w:sz w:val="12"/>
          <w:szCs w:val="12"/>
        </w:rPr>
      </w:pPr>
    </w:p>
    <w:p w:rsidR="002746CA" w:rsidRDefault="00E476B9" w:rsidP="002746CA">
      <w:pPr>
        <w:pStyle w:val="KeinLeerraum"/>
      </w:pPr>
      <w:r>
        <w:t>Anke Visser und Anja Deichmann</w:t>
      </w:r>
      <w:r w:rsidR="00C03F49">
        <w:t>,</w:t>
      </w:r>
      <w:r>
        <w:t xml:space="preserve"> </w:t>
      </w:r>
      <w:r w:rsidR="002746CA">
        <w:t xml:space="preserve">hatten durchaus Mühe, die Mannschaft zu bestücken, sodass der Bezirk mit einer reduzierten Truppe in Bassum antrat. Wir haben uns wacker geschlagen, die Damen waren mal mehr, mal weniger zufrieden, also </w:t>
      </w:r>
      <w:r w:rsidR="00734745">
        <w:t xml:space="preserve">eigentlich </w:t>
      </w:r>
      <w:r w:rsidR="002746CA">
        <w:t>alles wie immer.</w:t>
      </w:r>
      <w:r>
        <w:t xml:space="preserve"> </w:t>
      </w:r>
      <w:r>
        <w:sym w:font="Wingdings" w:char="F04A"/>
      </w:r>
    </w:p>
    <w:p w:rsidR="002746CA" w:rsidRDefault="00E476B9" w:rsidP="00C03F49">
      <w:pPr>
        <w:pStyle w:val="KeinLeerraum"/>
        <w:jc w:val="center"/>
      </w:pPr>
      <w:r>
        <w:t>Auf jeden Fall freuen wir uns aufs nächste Jahr und dann wieder komplett. Danke an unsere Damenleitung.</w:t>
      </w:r>
      <w:r w:rsidR="00E977A0">
        <w:t xml:space="preserve">   </w:t>
      </w:r>
      <w:r w:rsidR="00734745">
        <w:rPr>
          <w:noProof/>
          <w:lang w:eastAsia="de-DE"/>
        </w:rPr>
        <w:drawing>
          <wp:inline distT="0" distB="0" distL="0" distR="0" wp14:anchorId="397813B9" wp14:editId="4E997C38">
            <wp:extent cx="1962150" cy="15892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9_1937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3281" cy="1590189"/>
                    </a:xfrm>
                    <a:prstGeom prst="rect">
                      <a:avLst/>
                    </a:prstGeom>
                  </pic:spPr>
                </pic:pic>
              </a:graphicData>
            </a:graphic>
          </wp:inline>
        </w:drawing>
      </w:r>
    </w:p>
    <w:p w:rsidR="00734745" w:rsidRDefault="00734745" w:rsidP="00D46E24">
      <w:pPr>
        <w:pStyle w:val="KeinLeerraum"/>
        <w:jc w:val="center"/>
      </w:pPr>
      <w:r>
        <w:t>Für Osterholz erreichte Gaby von Roden den 2. Platz in Luftgewehr Auflage Sen. 3-5.</w:t>
      </w:r>
    </w:p>
    <w:p w:rsidR="002746CA" w:rsidRDefault="00734745" w:rsidP="00C03F49">
      <w:pPr>
        <w:pStyle w:val="KeinLeerraum"/>
        <w:jc w:val="center"/>
      </w:pPr>
      <w:r>
        <w:rPr>
          <w:noProof/>
          <w:lang w:eastAsia="de-DE"/>
        </w:rPr>
        <w:drawing>
          <wp:inline distT="0" distB="0" distL="0" distR="0" wp14:anchorId="79D6285B" wp14:editId="27D7123D">
            <wp:extent cx="2762250" cy="1306831"/>
            <wp:effectExtent l="114300" t="247650" r="114300" b="255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8_111209.jpg"/>
                    <pic:cNvPicPr/>
                  </pic:nvPicPr>
                  <pic:blipFill>
                    <a:blip r:embed="rId10" cstate="print">
                      <a:extLst>
                        <a:ext uri="{28A0092B-C50C-407E-A947-70E740481C1C}">
                          <a14:useLocalDpi xmlns:a14="http://schemas.microsoft.com/office/drawing/2010/main" val="0"/>
                        </a:ext>
                      </a:extLst>
                    </a:blip>
                    <a:stretch>
                      <a:fillRect/>
                    </a:stretch>
                  </pic:blipFill>
                  <pic:spPr>
                    <a:xfrm rot="20968484">
                      <a:off x="0" y="0"/>
                      <a:ext cx="2763538" cy="1307440"/>
                    </a:xfrm>
                    <a:prstGeom prst="rect">
                      <a:avLst/>
                    </a:prstGeom>
                  </pic:spPr>
                </pic:pic>
              </a:graphicData>
            </a:graphic>
          </wp:inline>
        </w:drawing>
      </w:r>
      <w:r>
        <w:rPr>
          <w:noProof/>
          <w:lang w:eastAsia="de-DE"/>
        </w:rPr>
        <w:drawing>
          <wp:inline distT="0" distB="0" distL="0" distR="0" wp14:anchorId="758F77E5" wp14:editId="1BF77B2A">
            <wp:extent cx="2762250" cy="1306815"/>
            <wp:effectExtent l="114300" t="266700" r="114300" b="255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8_161952.jpg"/>
                    <pic:cNvPicPr/>
                  </pic:nvPicPr>
                  <pic:blipFill>
                    <a:blip r:embed="rId11" cstate="print">
                      <a:extLst>
                        <a:ext uri="{28A0092B-C50C-407E-A947-70E740481C1C}">
                          <a14:useLocalDpi xmlns:a14="http://schemas.microsoft.com/office/drawing/2010/main" val="0"/>
                        </a:ext>
                      </a:extLst>
                    </a:blip>
                    <a:stretch>
                      <a:fillRect/>
                    </a:stretch>
                  </pic:blipFill>
                  <pic:spPr>
                    <a:xfrm rot="667862">
                      <a:off x="0" y="0"/>
                      <a:ext cx="2762894" cy="1307120"/>
                    </a:xfrm>
                    <a:prstGeom prst="rect">
                      <a:avLst/>
                    </a:prstGeom>
                  </pic:spPr>
                </pic:pic>
              </a:graphicData>
            </a:graphic>
          </wp:inline>
        </w:drawing>
      </w:r>
    </w:p>
    <w:p w:rsidR="00D46E24" w:rsidRDefault="00E476B9" w:rsidP="00E476B9">
      <w:pPr>
        <w:pStyle w:val="KeinLeerraum"/>
        <w:jc w:val="center"/>
      </w:pPr>
      <w:r>
        <w:t xml:space="preserve">Mannschaft mit Betreuern und </w:t>
      </w:r>
      <w:r w:rsidR="00C03F49">
        <w:t xml:space="preserve">gestelltem </w:t>
      </w:r>
      <w:r>
        <w:t>Kampfrichter</w:t>
      </w:r>
    </w:p>
    <w:p w:rsidR="00C03F49" w:rsidRDefault="00C03F49" w:rsidP="00E476B9">
      <w:pPr>
        <w:pStyle w:val="KeinLeerraum"/>
        <w:jc w:val="left"/>
        <w:rPr>
          <w:sz w:val="16"/>
          <w:szCs w:val="16"/>
        </w:rPr>
      </w:pPr>
    </w:p>
    <w:p w:rsidR="00C03F49" w:rsidRDefault="00C03F49" w:rsidP="00E476B9">
      <w:pPr>
        <w:pStyle w:val="KeinLeerraum"/>
        <w:jc w:val="left"/>
        <w:rPr>
          <w:sz w:val="16"/>
          <w:szCs w:val="16"/>
        </w:rPr>
      </w:pPr>
    </w:p>
    <w:p w:rsidR="00C03F49" w:rsidRDefault="00E476B9" w:rsidP="00E476B9">
      <w:pPr>
        <w:pStyle w:val="KeinLeerraum"/>
        <w:jc w:val="left"/>
      </w:pPr>
      <w:bookmarkStart w:id="0" w:name="_GoBack"/>
      <w:bookmarkEnd w:id="0"/>
      <w:r w:rsidRPr="00E476B9">
        <w:rPr>
          <w:sz w:val="16"/>
          <w:szCs w:val="16"/>
        </w:rPr>
        <w:t>Elisabeth Eckardt</w:t>
      </w:r>
    </w:p>
    <w:sectPr w:rsidR="00C03F49" w:rsidSect="00D46E24">
      <w:footerReference w:type="default" r:id="rId12"/>
      <w:pgSz w:w="11906" w:h="16838" w:code="9"/>
      <w:pgMar w:top="794" w:right="907" w:bottom="62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52" w:rsidRDefault="00195052" w:rsidP="00D46E24">
      <w:pPr>
        <w:spacing w:after="0" w:line="240" w:lineRule="auto"/>
      </w:pPr>
      <w:r>
        <w:separator/>
      </w:r>
    </w:p>
  </w:endnote>
  <w:endnote w:type="continuationSeparator" w:id="0">
    <w:p w:rsidR="00195052" w:rsidRDefault="00195052" w:rsidP="00D4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24" w:rsidRPr="00D46E24" w:rsidRDefault="00D46E24">
    <w:pPr>
      <w:pStyle w:val="Fuzeile"/>
      <w:rPr>
        <w:sz w:val="14"/>
        <w:szCs w:val="14"/>
      </w:rPr>
    </w:pPr>
    <w:r>
      <w:rPr>
        <w:sz w:val="14"/>
        <w:szCs w:val="14"/>
      </w:rPr>
      <w:tab/>
    </w:r>
    <w:r>
      <w:rPr>
        <w:sz w:val="14"/>
        <w:szCs w:val="14"/>
      </w:rPr>
      <w:tab/>
      <w:t xml:space="preserve"> </w:t>
    </w:r>
    <w:r w:rsidRPr="00D46E24">
      <w:rPr>
        <w:sz w:val="14"/>
        <w:szCs w:val="14"/>
      </w:rPr>
      <w:t>BezVerglDa_2022_EE</w:t>
    </w:r>
  </w:p>
  <w:p w:rsidR="00D46E24" w:rsidRDefault="00D46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52" w:rsidRDefault="00195052" w:rsidP="00D46E24">
      <w:pPr>
        <w:spacing w:after="0" w:line="240" w:lineRule="auto"/>
      </w:pPr>
      <w:r>
        <w:separator/>
      </w:r>
    </w:p>
  </w:footnote>
  <w:footnote w:type="continuationSeparator" w:id="0">
    <w:p w:rsidR="00195052" w:rsidRDefault="00195052" w:rsidP="00D46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00"/>
    <w:rsid w:val="0000439E"/>
    <w:rsid w:val="0002311B"/>
    <w:rsid w:val="00024482"/>
    <w:rsid w:val="00032BC7"/>
    <w:rsid w:val="000514F9"/>
    <w:rsid w:val="00061FA3"/>
    <w:rsid w:val="000640D2"/>
    <w:rsid w:val="0006499E"/>
    <w:rsid w:val="00086DA7"/>
    <w:rsid w:val="0009211D"/>
    <w:rsid w:val="000979FF"/>
    <w:rsid w:val="000A0594"/>
    <w:rsid w:val="000A0F29"/>
    <w:rsid w:val="000B2417"/>
    <w:rsid w:val="000B4845"/>
    <w:rsid w:val="000D3E6A"/>
    <w:rsid w:val="000D7028"/>
    <w:rsid w:val="000E5944"/>
    <w:rsid w:val="00111704"/>
    <w:rsid w:val="00112855"/>
    <w:rsid w:val="0011723A"/>
    <w:rsid w:val="001260D1"/>
    <w:rsid w:val="001524C8"/>
    <w:rsid w:val="00163985"/>
    <w:rsid w:val="00171FD4"/>
    <w:rsid w:val="00173F04"/>
    <w:rsid w:val="00190427"/>
    <w:rsid w:val="00195052"/>
    <w:rsid w:val="001A45F8"/>
    <w:rsid w:val="001C3417"/>
    <w:rsid w:val="001C504A"/>
    <w:rsid w:val="001D4337"/>
    <w:rsid w:val="001E6308"/>
    <w:rsid w:val="001E6755"/>
    <w:rsid w:val="002100EB"/>
    <w:rsid w:val="002259E1"/>
    <w:rsid w:val="002320C2"/>
    <w:rsid w:val="0024223F"/>
    <w:rsid w:val="00242AEE"/>
    <w:rsid w:val="00255CF9"/>
    <w:rsid w:val="0026471D"/>
    <w:rsid w:val="002671D9"/>
    <w:rsid w:val="002746CA"/>
    <w:rsid w:val="002850AF"/>
    <w:rsid w:val="002C694C"/>
    <w:rsid w:val="002C7FA4"/>
    <w:rsid w:val="002F0053"/>
    <w:rsid w:val="002F0CE8"/>
    <w:rsid w:val="0031222A"/>
    <w:rsid w:val="00314534"/>
    <w:rsid w:val="00326ED4"/>
    <w:rsid w:val="0035043B"/>
    <w:rsid w:val="00354B81"/>
    <w:rsid w:val="00360F7A"/>
    <w:rsid w:val="0038632B"/>
    <w:rsid w:val="003924F2"/>
    <w:rsid w:val="003D2272"/>
    <w:rsid w:val="003D5559"/>
    <w:rsid w:val="003D6B64"/>
    <w:rsid w:val="003E0F42"/>
    <w:rsid w:val="00403600"/>
    <w:rsid w:val="00403D05"/>
    <w:rsid w:val="00414DCE"/>
    <w:rsid w:val="004152F2"/>
    <w:rsid w:val="004247D0"/>
    <w:rsid w:val="00446395"/>
    <w:rsid w:val="004543BE"/>
    <w:rsid w:val="00457E04"/>
    <w:rsid w:val="00473182"/>
    <w:rsid w:val="00483BC1"/>
    <w:rsid w:val="004A3FB0"/>
    <w:rsid w:val="004C4AD1"/>
    <w:rsid w:val="004D746A"/>
    <w:rsid w:val="004D7970"/>
    <w:rsid w:val="004E55C0"/>
    <w:rsid w:val="004F00D3"/>
    <w:rsid w:val="00517B6D"/>
    <w:rsid w:val="0052337F"/>
    <w:rsid w:val="00534941"/>
    <w:rsid w:val="005467CC"/>
    <w:rsid w:val="005526D7"/>
    <w:rsid w:val="00571702"/>
    <w:rsid w:val="00573400"/>
    <w:rsid w:val="00573DA5"/>
    <w:rsid w:val="00573FC9"/>
    <w:rsid w:val="00574376"/>
    <w:rsid w:val="00577334"/>
    <w:rsid w:val="00577CFC"/>
    <w:rsid w:val="0058782D"/>
    <w:rsid w:val="005B013B"/>
    <w:rsid w:val="005B0EFC"/>
    <w:rsid w:val="005B4494"/>
    <w:rsid w:val="005C187B"/>
    <w:rsid w:val="005E4892"/>
    <w:rsid w:val="005F3750"/>
    <w:rsid w:val="00600447"/>
    <w:rsid w:val="0061191E"/>
    <w:rsid w:val="00612738"/>
    <w:rsid w:val="00615F11"/>
    <w:rsid w:val="00616EFF"/>
    <w:rsid w:val="00644D3B"/>
    <w:rsid w:val="0064694D"/>
    <w:rsid w:val="006550A4"/>
    <w:rsid w:val="0067314C"/>
    <w:rsid w:val="006759E2"/>
    <w:rsid w:val="0067632B"/>
    <w:rsid w:val="006A51F6"/>
    <w:rsid w:val="006A77ED"/>
    <w:rsid w:val="006B0DFF"/>
    <w:rsid w:val="006C36AB"/>
    <w:rsid w:val="006D2073"/>
    <w:rsid w:val="006E35A9"/>
    <w:rsid w:val="006F0064"/>
    <w:rsid w:val="00711A35"/>
    <w:rsid w:val="00715C2E"/>
    <w:rsid w:val="00725F4B"/>
    <w:rsid w:val="00734745"/>
    <w:rsid w:val="00750BBE"/>
    <w:rsid w:val="00761868"/>
    <w:rsid w:val="00782C77"/>
    <w:rsid w:val="00783042"/>
    <w:rsid w:val="0078437F"/>
    <w:rsid w:val="00790879"/>
    <w:rsid w:val="007A27A8"/>
    <w:rsid w:val="007D786A"/>
    <w:rsid w:val="007E62E7"/>
    <w:rsid w:val="007F1CB0"/>
    <w:rsid w:val="007F5454"/>
    <w:rsid w:val="00805872"/>
    <w:rsid w:val="008172AF"/>
    <w:rsid w:val="00835C0C"/>
    <w:rsid w:val="00847B0D"/>
    <w:rsid w:val="00850A87"/>
    <w:rsid w:val="00850BCA"/>
    <w:rsid w:val="00865614"/>
    <w:rsid w:val="00875768"/>
    <w:rsid w:val="008924AF"/>
    <w:rsid w:val="00894485"/>
    <w:rsid w:val="008B37F1"/>
    <w:rsid w:val="008E5EB0"/>
    <w:rsid w:val="009129CD"/>
    <w:rsid w:val="00915312"/>
    <w:rsid w:val="00920654"/>
    <w:rsid w:val="00932328"/>
    <w:rsid w:val="00955AC9"/>
    <w:rsid w:val="00957C24"/>
    <w:rsid w:val="0099514F"/>
    <w:rsid w:val="009E214D"/>
    <w:rsid w:val="009F07B0"/>
    <w:rsid w:val="00A045BD"/>
    <w:rsid w:val="00A11214"/>
    <w:rsid w:val="00A34C2C"/>
    <w:rsid w:val="00A43E7C"/>
    <w:rsid w:val="00A714B6"/>
    <w:rsid w:val="00A736C2"/>
    <w:rsid w:val="00A853FD"/>
    <w:rsid w:val="00A86D46"/>
    <w:rsid w:val="00AB6174"/>
    <w:rsid w:val="00AC59E1"/>
    <w:rsid w:val="00AE0DCE"/>
    <w:rsid w:val="00AE1E30"/>
    <w:rsid w:val="00AE2E76"/>
    <w:rsid w:val="00B023B1"/>
    <w:rsid w:val="00B12396"/>
    <w:rsid w:val="00B36F67"/>
    <w:rsid w:val="00B53BCE"/>
    <w:rsid w:val="00BC2F57"/>
    <w:rsid w:val="00BF2A90"/>
    <w:rsid w:val="00C03F49"/>
    <w:rsid w:val="00C51930"/>
    <w:rsid w:val="00C6510E"/>
    <w:rsid w:val="00C66950"/>
    <w:rsid w:val="00C72FE8"/>
    <w:rsid w:val="00C7640C"/>
    <w:rsid w:val="00C91E91"/>
    <w:rsid w:val="00CA093E"/>
    <w:rsid w:val="00CB7E51"/>
    <w:rsid w:val="00CC10B2"/>
    <w:rsid w:val="00CC2E8A"/>
    <w:rsid w:val="00D01F8E"/>
    <w:rsid w:val="00D107B2"/>
    <w:rsid w:val="00D21469"/>
    <w:rsid w:val="00D311E5"/>
    <w:rsid w:val="00D323F3"/>
    <w:rsid w:val="00D46E24"/>
    <w:rsid w:val="00D84F09"/>
    <w:rsid w:val="00D97BF7"/>
    <w:rsid w:val="00DA24CB"/>
    <w:rsid w:val="00DD0B35"/>
    <w:rsid w:val="00DD3C3F"/>
    <w:rsid w:val="00DE7D2A"/>
    <w:rsid w:val="00E2034E"/>
    <w:rsid w:val="00E35884"/>
    <w:rsid w:val="00E476B9"/>
    <w:rsid w:val="00E6362C"/>
    <w:rsid w:val="00E63B32"/>
    <w:rsid w:val="00E65C69"/>
    <w:rsid w:val="00E70E89"/>
    <w:rsid w:val="00E71213"/>
    <w:rsid w:val="00E91D32"/>
    <w:rsid w:val="00E95088"/>
    <w:rsid w:val="00E977A0"/>
    <w:rsid w:val="00E9795C"/>
    <w:rsid w:val="00EA0D4C"/>
    <w:rsid w:val="00EA6ADE"/>
    <w:rsid w:val="00ED6C98"/>
    <w:rsid w:val="00EF2531"/>
    <w:rsid w:val="00F05AAC"/>
    <w:rsid w:val="00F07944"/>
    <w:rsid w:val="00F11886"/>
    <w:rsid w:val="00F25F30"/>
    <w:rsid w:val="00F5198A"/>
    <w:rsid w:val="00F53C6E"/>
    <w:rsid w:val="00F659FE"/>
    <w:rsid w:val="00F67117"/>
    <w:rsid w:val="00FA43AB"/>
    <w:rsid w:val="00FC5B55"/>
    <w:rsid w:val="00FD4AB6"/>
    <w:rsid w:val="00FF0561"/>
    <w:rsid w:val="00FF3A25"/>
    <w:rsid w:val="00FF4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6E"/>
    <w:pPr>
      <w:spacing w:after="180" w:line="274" w:lineRule="auto"/>
    </w:pPr>
    <w:rPr>
      <w:sz w:val="21"/>
    </w:rPr>
  </w:style>
  <w:style w:type="paragraph" w:styleId="berschrift1">
    <w:name w:val="heading 1"/>
    <w:basedOn w:val="Standard"/>
    <w:next w:val="Standard"/>
    <w:link w:val="berschrift1Zchn"/>
    <w:uiPriority w:val="9"/>
    <w:qFormat/>
    <w:rsid w:val="00F53C6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semiHidden/>
    <w:unhideWhenUsed/>
    <w:qFormat/>
    <w:rsid w:val="00F53C6E"/>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F53C6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F53C6E"/>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F53C6E"/>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F53C6E"/>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F53C6E"/>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F53C6E"/>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F53C6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C6E"/>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semiHidden/>
    <w:rsid w:val="00F53C6E"/>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F53C6E"/>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F53C6E"/>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F53C6E"/>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F53C6E"/>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F53C6E"/>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F53C6E"/>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F53C6E"/>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F53C6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F53C6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F53C6E"/>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F53C6E"/>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F53C6E"/>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F53C6E"/>
    <w:rPr>
      <w:b w:val="0"/>
      <w:bCs/>
      <w:i/>
      <w:color w:val="1F497D" w:themeColor="text2"/>
    </w:rPr>
  </w:style>
  <w:style w:type="character" w:styleId="Hervorhebung">
    <w:name w:val="Emphasis"/>
    <w:basedOn w:val="Absatz-Standardschriftart"/>
    <w:uiPriority w:val="20"/>
    <w:qFormat/>
    <w:rsid w:val="00F53C6E"/>
    <w:rPr>
      <w:b/>
      <w:i/>
      <w:iCs/>
    </w:rPr>
  </w:style>
  <w:style w:type="paragraph" w:styleId="KeinLeerraum">
    <w:name w:val="No Spacing"/>
    <w:aliases w:val="Kein Leerraum-Arial"/>
    <w:link w:val="KeinLeerraumZchn"/>
    <w:uiPriority w:val="1"/>
    <w:qFormat/>
    <w:rsid w:val="00571702"/>
    <w:pPr>
      <w:spacing w:after="0" w:line="360" w:lineRule="auto"/>
      <w:jc w:val="both"/>
    </w:pPr>
    <w:rPr>
      <w:rFonts w:ascii="Arial Narrow" w:hAnsi="Arial Narrow"/>
      <w:sz w:val="24"/>
    </w:rPr>
  </w:style>
  <w:style w:type="character" w:customStyle="1" w:styleId="KeinLeerraumZchn">
    <w:name w:val="Kein Leerraum Zchn"/>
    <w:aliases w:val="Kein Leerraum-Arial Zchn"/>
    <w:basedOn w:val="Absatz-Standardschriftart"/>
    <w:link w:val="KeinLeerraum"/>
    <w:uiPriority w:val="1"/>
    <w:rsid w:val="00571702"/>
    <w:rPr>
      <w:rFonts w:ascii="Arial Narrow" w:hAnsi="Arial Narrow"/>
      <w:sz w:val="24"/>
    </w:rPr>
  </w:style>
  <w:style w:type="paragraph" w:styleId="Listenabsatz">
    <w:name w:val="List Paragraph"/>
    <w:basedOn w:val="Standard"/>
    <w:uiPriority w:val="34"/>
    <w:qFormat/>
    <w:rsid w:val="00F53C6E"/>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F53C6E"/>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F53C6E"/>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F53C6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F53C6E"/>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F53C6E"/>
    <w:rPr>
      <w:i/>
      <w:iCs/>
      <w:color w:val="000000"/>
    </w:rPr>
  </w:style>
  <w:style w:type="character" w:styleId="IntensiveHervorhebung">
    <w:name w:val="Intense Emphasis"/>
    <w:basedOn w:val="Absatz-Standardschriftart"/>
    <w:uiPriority w:val="21"/>
    <w:qFormat/>
    <w:rsid w:val="00F53C6E"/>
    <w:rPr>
      <w:b/>
      <w:bCs/>
      <w:i/>
      <w:iCs/>
      <w:color w:val="4F81BD" w:themeColor="accent1"/>
    </w:rPr>
  </w:style>
  <w:style w:type="character" w:styleId="SchwacherVerweis">
    <w:name w:val="Subtle Reference"/>
    <w:basedOn w:val="Absatz-Standardschriftart"/>
    <w:uiPriority w:val="31"/>
    <w:qFormat/>
    <w:rsid w:val="00F53C6E"/>
    <w:rPr>
      <w:smallCaps/>
      <w:color w:val="000000"/>
      <w:u w:val="single"/>
    </w:rPr>
  </w:style>
  <w:style w:type="character" w:styleId="IntensiverVerweis">
    <w:name w:val="Intense Reference"/>
    <w:basedOn w:val="Absatz-Standardschriftart"/>
    <w:uiPriority w:val="32"/>
    <w:qFormat/>
    <w:rsid w:val="00F53C6E"/>
    <w:rPr>
      <w:b w:val="0"/>
      <w:bCs/>
      <w:smallCaps/>
      <w:color w:val="4F81BD" w:themeColor="accent1"/>
      <w:spacing w:val="5"/>
      <w:u w:val="single"/>
    </w:rPr>
  </w:style>
  <w:style w:type="character" w:styleId="Buchtitel">
    <w:name w:val="Book Title"/>
    <w:basedOn w:val="Absatz-Standardschriftart"/>
    <w:uiPriority w:val="33"/>
    <w:qFormat/>
    <w:rsid w:val="00F53C6E"/>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F53C6E"/>
    <w:pPr>
      <w:spacing w:before="480" w:line="264" w:lineRule="auto"/>
      <w:outlineLvl w:val="9"/>
    </w:pPr>
    <w:rPr>
      <w:b/>
    </w:rPr>
  </w:style>
  <w:style w:type="paragraph" w:styleId="Sprechblasentext">
    <w:name w:val="Balloon Text"/>
    <w:basedOn w:val="Standard"/>
    <w:link w:val="SprechblasentextZchn"/>
    <w:uiPriority w:val="99"/>
    <w:semiHidden/>
    <w:unhideWhenUsed/>
    <w:rsid w:val="00734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745"/>
    <w:rPr>
      <w:rFonts w:ascii="Tahoma" w:hAnsi="Tahoma" w:cs="Tahoma"/>
      <w:sz w:val="16"/>
      <w:szCs w:val="16"/>
    </w:rPr>
  </w:style>
  <w:style w:type="paragraph" w:styleId="Kopfzeile">
    <w:name w:val="header"/>
    <w:basedOn w:val="Standard"/>
    <w:link w:val="KopfzeileZchn"/>
    <w:uiPriority w:val="99"/>
    <w:unhideWhenUsed/>
    <w:rsid w:val="00D46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E24"/>
    <w:rPr>
      <w:sz w:val="21"/>
    </w:rPr>
  </w:style>
  <w:style w:type="paragraph" w:styleId="Fuzeile">
    <w:name w:val="footer"/>
    <w:basedOn w:val="Standard"/>
    <w:link w:val="FuzeileZchn"/>
    <w:uiPriority w:val="99"/>
    <w:unhideWhenUsed/>
    <w:rsid w:val="00D46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E24"/>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6E"/>
    <w:pPr>
      <w:spacing w:after="180" w:line="274" w:lineRule="auto"/>
    </w:pPr>
    <w:rPr>
      <w:sz w:val="21"/>
    </w:rPr>
  </w:style>
  <w:style w:type="paragraph" w:styleId="berschrift1">
    <w:name w:val="heading 1"/>
    <w:basedOn w:val="Standard"/>
    <w:next w:val="Standard"/>
    <w:link w:val="berschrift1Zchn"/>
    <w:uiPriority w:val="9"/>
    <w:qFormat/>
    <w:rsid w:val="00F53C6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semiHidden/>
    <w:unhideWhenUsed/>
    <w:qFormat/>
    <w:rsid w:val="00F53C6E"/>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F53C6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F53C6E"/>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F53C6E"/>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F53C6E"/>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F53C6E"/>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F53C6E"/>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F53C6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C6E"/>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semiHidden/>
    <w:rsid w:val="00F53C6E"/>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F53C6E"/>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F53C6E"/>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F53C6E"/>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F53C6E"/>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F53C6E"/>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F53C6E"/>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F53C6E"/>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F53C6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F53C6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F53C6E"/>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F53C6E"/>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F53C6E"/>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F53C6E"/>
    <w:rPr>
      <w:b w:val="0"/>
      <w:bCs/>
      <w:i/>
      <w:color w:val="1F497D" w:themeColor="text2"/>
    </w:rPr>
  </w:style>
  <w:style w:type="character" w:styleId="Hervorhebung">
    <w:name w:val="Emphasis"/>
    <w:basedOn w:val="Absatz-Standardschriftart"/>
    <w:uiPriority w:val="20"/>
    <w:qFormat/>
    <w:rsid w:val="00F53C6E"/>
    <w:rPr>
      <w:b/>
      <w:i/>
      <w:iCs/>
    </w:rPr>
  </w:style>
  <w:style w:type="paragraph" w:styleId="KeinLeerraum">
    <w:name w:val="No Spacing"/>
    <w:aliases w:val="Kein Leerraum-Arial"/>
    <w:link w:val="KeinLeerraumZchn"/>
    <w:uiPriority w:val="1"/>
    <w:qFormat/>
    <w:rsid w:val="00571702"/>
    <w:pPr>
      <w:spacing w:after="0" w:line="360" w:lineRule="auto"/>
      <w:jc w:val="both"/>
    </w:pPr>
    <w:rPr>
      <w:rFonts w:ascii="Arial Narrow" w:hAnsi="Arial Narrow"/>
      <w:sz w:val="24"/>
    </w:rPr>
  </w:style>
  <w:style w:type="character" w:customStyle="1" w:styleId="KeinLeerraumZchn">
    <w:name w:val="Kein Leerraum Zchn"/>
    <w:aliases w:val="Kein Leerraum-Arial Zchn"/>
    <w:basedOn w:val="Absatz-Standardschriftart"/>
    <w:link w:val="KeinLeerraum"/>
    <w:uiPriority w:val="1"/>
    <w:rsid w:val="00571702"/>
    <w:rPr>
      <w:rFonts w:ascii="Arial Narrow" w:hAnsi="Arial Narrow"/>
      <w:sz w:val="24"/>
    </w:rPr>
  </w:style>
  <w:style w:type="paragraph" w:styleId="Listenabsatz">
    <w:name w:val="List Paragraph"/>
    <w:basedOn w:val="Standard"/>
    <w:uiPriority w:val="34"/>
    <w:qFormat/>
    <w:rsid w:val="00F53C6E"/>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F53C6E"/>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F53C6E"/>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F53C6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F53C6E"/>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F53C6E"/>
    <w:rPr>
      <w:i/>
      <w:iCs/>
      <w:color w:val="000000"/>
    </w:rPr>
  </w:style>
  <w:style w:type="character" w:styleId="IntensiveHervorhebung">
    <w:name w:val="Intense Emphasis"/>
    <w:basedOn w:val="Absatz-Standardschriftart"/>
    <w:uiPriority w:val="21"/>
    <w:qFormat/>
    <w:rsid w:val="00F53C6E"/>
    <w:rPr>
      <w:b/>
      <w:bCs/>
      <w:i/>
      <w:iCs/>
      <w:color w:val="4F81BD" w:themeColor="accent1"/>
    </w:rPr>
  </w:style>
  <w:style w:type="character" w:styleId="SchwacherVerweis">
    <w:name w:val="Subtle Reference"/>
    <w:basedOn w:val="Absatz-Standardschriftart"/>
    <w:uiPriority w:val="31"/>
    <w:qFormat/>
    <w:rsid w:val="00F53C6E"/>
    <w:rPr>
      <w:smallCaps/>
      <w:color w:val="000000"/>
      <w:u w:val="single"/>
    </w:rPr>
  </w:style>
  <w:style w:type="character" w:styleId="IntensiverVerweis">
    <w:name w:val="Intense Reference"/>
    <w:basedOn w:val="Absatz-Standardschriftart"/>
    <w:uiPriority w:val="32"/>
    <w:qFormat/>
    <w:rsid w:val="00F53C6E"/>
    <w:rPr>
      <w:b w:val="0"/>
      <w:bCs/>
      <w:smallCaps/>
      <w:color w:val="4F81BD" w:themeColor="accent1"/>
      <w:spacing w:val="5"/>
      <w:u w:val="single"/>
    </w:rPr>
  </w:style>
  <w:style w:type="character" w:styleId="Buchtitel">
    <w:name w:val="Book Title"/>
    <w:basedOn w:val="Absatz-Standardschriftart"/>
    <w:uiPriority w:val="33"/>
    <w:qFormat/>
    <w:rsid w:val="00F53C6E"/>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F53C6E"/>
    <w:pPr>
      <w:spacing w:before="480" w:line="264" w:lineRule="auto"/>
      <w:outlineLvl w:val="9"/>
    </w:pPr>
    <w:rPr>
      <w:b/>
    </w:rPr>
  </w:style>
  <w:style w:type="paragraph" w:styleId="Sprechblasentext">
    <w:name w:val="Balloon Text"/>
    <w:basedOn w:val="Standard"/>
    <w:link w:val="SprechblasentextZchn"/>
    <w:uiPriority w:val="99"/>
    <w:semiHidden/>
    <w:unhideWhenUsed/>
    <w:rsid w:val="00734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745"/>
    <w:rPr>
      <w:rFonts w:ascii="Tahoma" w:hAnsi="Tahoma" w:cs="Tahoma"/>
      <w:sz w:val="16"/>
      <w:szCs w:val="16"/>
    </w:rPr>
  </w:style>
  <w:style w:type="paragraph" w:styleId="Kopfzeile">
    <w:name w:val="header"/>
    <w:basedOn w:val="Standard"/>
    <w:link w:val="KopfzeileZchn"/>
    <w:uiPriority w:val="99"/>
    <w:unhideWhenUsed/>
    <w:rsid w:val="00D46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E24"/>
    <w:rPr>
      <w:sz w:val="21"/>
    </w:rPr>
  </w:style>
  <w:style w:type="paragraph" w:styleId="Fuzeile">
    <w:name w:val="footer"/>
    <w:basedOn w:val="Standard"/>
    <w:link w:val="FuzeileZchn"/>
    <w:uiPriority w:val="99"/>
    <w:unhideWhenUsed/>
    <w:rsid w:val="00D46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E2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2022-09-19T17:52:00Z</dcterms:created>
  <dcterms:modified xsi:type="dcterms:W3CDTF">2022-09-19T18:57:00Z</dcterms:modified>
</cp:coreProperties>
</file>